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1D05B8" w14:textId="77777777" w:rsidR="00D014DD" w:rsidRDefault="00D014DD" w:rsidP="00DA3919">
      <w:pPr>
        <w:pStyle w:val="NoSpacing"/>
        <w:jc w:val="right"/>
        <w:rPr>
          <w:rFonts w:cs="Times New Roman"/>
          <w:sz w:val="24"/>
          <w:szCs w:val="24"/>
        </w:rPr>
      </w:pPr>
    </w:p>
    <w:p w14:paraId="3CEEBEE9" w14:textId="0D5255A8" w:rsidR="00DA3919" w:rsidRDefault="0004781D" w:rsidP="00DA3919">
      <w:pPr>
        <w:pStyle w:val="NoSpacing"/>
        <w:jc w:val="right"/>
        <w:rPr>
          <w:rFonts w:cs="Times New Roman"/>
          <w:sz w:val="24"/>
          <w:szCs w:val="24"/>
        </w:rPr>
      </w:pPr>
      <w:r>
        <w:rPr>
          <w:rFonts w:cs="Times New Roman"/>
          <w:sz w:val="24"/>
          <w:szCs w:val="24"/>
        </w:rPr>
        <w:t>25</w:t>
      </w:r>
      <w:r w:rsidRPr="0004781D">
        <w:rPr>
          <w:rFonts w:cs="Times New Roman"/>
          <w:sz w:val="24"/>
          <w:szCs w:val="24"/>
          <w:vertAlign w:val="superscript"/>
        </w:rPr>
        <w:t>th</w:t>
      </w:r>
      <w:r>
        <w:rPr>
          <w:rFonts w:cs="Times New Roman"/>
          <w:sz w:val="24"/>
          <w:szCs w:val="24"/>
        </w:rPr>
        <w:t xml:space="preserve"> April</w:t>
      </w:r>
      <w:r w:rsidR="00DA3919">
        <w:rPr>
          <w:rFonts w:cs="Times New Roman"/>
          <w:sz w:val="24"/>
          <w:szCs w:val="24"/>
        </w:rPr>
        <w:t xml:space="preserve"> 2021</w:t>
      </w:r>
    </w:p>
    <w:p w14:paraId="169D1C67" w14:textId="77777777" w:rsidR="00024EE5" w:rsidRDefault="00024EE5" w:rsidP="00024EE5">
      <w:pPr>
        <w:pStyle w:val="NoSpacing"/>
        <w:rPr>
          <w:rFonts w:cstheme="minorHAnsi"/>
          <w:sz w:val="24"/>
          <w:szCs w:val="24"/>
        </w:rPr>
      </w:pPr>
    </w:p>
    <w:p w14:paraId="19CA9D47" w14:textId="2023BF8E" w:rsidR="00DD48D6" w:rsidRDefault="0004781D" w:rsidP="0004781D">
      <w:pPr>
        <w:pStyle w:val="NormalWeb"/>
        <w:spacing w:before="0" w:beforeAutospacing="0" w:after="0" w:afterAutospacing="0"/>
        <w:rPr>
          <w:rFonts w:asciiTheme="minorHAnsi" w:hAnsiTheme="minorHAnsi" w:cstheme="minorHAnsi"/>
        </w:rPr>
      </w:pPr>
      <w:r>
        <w:rPr>
          <w:rFonts w:asciiTheme="minorHAnsi" w:hAnsiTheme="minorHAnsi" w:cstheme="minorHAnsi"/>
        </w:rPr>
        <w:t>Dear Parents / Carers</w:t>
      </w:r>
    </w:p>
    <w:p w14:paraId="16787E95" w14:textId="4C5D99AB" w:rsidR="0004781D" w:rsidRDefault="0004781D" w:rsidP="0004781D">
      <w:pPr>
        <w:pStyle w:val="NormalWeb"/>
        <w:spacing w:before="0" w:beforeAutospacing="0" w:after="0" w:afterAutospacing="0"/>
        <w:rPr>
          <w:rFonts w:asciiTheme="minorHAnsi" w:hAnsiTheme="minorHAnsi" w:cstheme="minorHAnsi"/>
        </w:rPr>
      </w:pPr>
      <w:r>
        <w:rPr>
          <w:rFonts w:asciiTheme="minorHAnsi" w:hAnsiTheme="minorHAnsi" w:cstheme="minorHAnsi"/>
        </w:rPr>
        <w:t>I hope you all enjoyed a lovely couple of weeks with your children. I</w:t>
      </w:r>
      <w:r w:rsidR="00343633">
        <w:rPr>
          <w:rFonts w:asciiTheme="minorHAnsi" w:hAnsiTheme="minorHAnsi" w:cstheme="minorHAnsi"/>
        </w:rPr>
        <w:t>t</w:t>
      </w:r>
      <w:r>
        <w:rPr>
          <w:rFonts w:asciiTheme="minorHAnsi" w:hAnsiTheme="minorHAnsi" w:cstheme="minorHAnsi"/>
        </w:rPr>
        <w:t xml:space="preserve"> was wonderful to see so much of the sun and enjoy getting out and about. </w:t>
      </w:r>
    </w:p>
    <w:p w14:paraId="01BE5364" w14:textId="2660C645" w:rsidR="0004781D" w:rsidRDefault="0004781D" w:rsidP="0004781D">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It is hard to believe that we are already a week into our summer term. The children have been on the field every day, and as we are now combining classes outside to make x2 bubbles – they have been able to see the whole school. Something which has not happened for well over a year! </w:t>
      </w:r>
    </w:p>
    <w:p w14:paraId="38B79A3E" w14:textId="2E80390B" w:rsidR="0004781D" w:rsidRDefault="0004781D" w:rsidP="0004781D">
      <w:pPr>
        <w:pStyle w:val="NormalWeb"/>
        <w:spacing w:before="0" w:beforeAutospacing="0" w:after="0" w:afterAutospacing="0"/>
        <w:rPr>
          <w:rFonts w:asciiTheme="minorHAnsi" w:hAnsiTheme="minorHAnsi" w:cstheme="minorHAnsi"/>
        </w:rPr>
      </w:pPr>
      <w:r w:rsidRPr="0004781D">
        <w:rPr>
          <w:noProof/>
        </w:rPr>
        <w:drawing>
          <wp:inline distT="0" distB="0" distL="0" distR="0" wp14:anchorId="536FFCF5" wp14:editId="26BDDD29">
            <wp:extent cx="675425" cy="609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99004" cy="630881"/>
                    </a:xfrm>
                    <a:prstGeom prst="rect">
                      <a:avLst/>
                    </a:prstGeom>
                  </pic:spPr>
                </pic:pic>
              </a:graphicData>
            </a:graphic>
          </wp:inline>
        </w:drawing>
      </w:r>
      <w:r>
        <w:rPr>
          <w:rFonts w:asciiTheme="minorHAnsi" w:hAnsiTheme="minorHAnsi" w:cstheme="minorHAnsi"/>
        </w:rPr>
        <w:t xml:space="preserve">This term we decided to do a theme running across </w:t>
      </w:r>
      <w:r w:rsidR="009C7196">
        <w:rPr>
          <w:rFonts w:asciiTheme="minorHAnsi" w:hAnsiTheme="minorHAnsi" w:cstheme="minorHAnsi"/>
        </w:rPr>
        <w:t>all year groups</w:t>
      </w:r>
      <w:r>
        <w:rPr>
          <w:rFonts w:asciiTheme="minorHAnsi" w:hAnsiTheme="minorHAnsi" w:cstheme="minorHAnsi"/>
        </w:rPr>
        <w:t xml:space="preserve">. This is called ‘TAKE ONE COMMUNITY’. All classes will be looking at different aspects but our intention is to get the children outside / exploring our local community and getting involved with making crafts / growing vegetables and even setting up a stall of things for sale. If anyone themselves or knows of anyone who has a craft they could teach the children or a hobby they would be willing to share, please let us know – we would love to hear about it. </w:t>
      </w:r>
    </w:p>
    <w:p w14:paraId="2B2A8D25" w14:textId="2E7FF313" w:rsidR="005B7772" w:rsidRDefault="005B7772" w:rsidP="0004781D">
      <w:pPr>
        <w:pStyle w:val="NormalWeb"/>
        <w:spacing w:before="0" w:beforeAutospacing="0" w:after="0" w:afterAutospacing="0"/>
        <w:rPr>
          <w:rFonts w:asciiTheme="minorHAnsi" w:hAnsiTheme="minorHAnsi" w:cstheme="minorHAnsi"/>
        </w:rPr>
      </w:pPr>
      <w:r w:rsidRPr="005B7772">
        <w:rPr>
          <w:noProof/>
        </w:rPr>
        <w:drawing>
          <wp:inline distT="0" distB="0" distL="0" distR="0" wp14:anchorId="495B66C1" wp14:editId="4CB423EE">
            <wp:extent cx="1076325" cy="528072"/>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98947" cy="539171"/>
                    </a:xfrm>
                    <a:prstGeom prst="rect">
                      <a:avLst/>
                    </a:prstGeom>
                  </pic:spPr>
                </pic:pic>
              </a:graphicData>
            </a:graphic>
          </wp:inline>
        </w:drawing>
      </w:r>
      <w:r>
        <w:rPr>
          <w:rFonts w:asciiTheme="minorHAnsi" w:hAnsiTheme="minorHAnsi" w:cstheme="minorHAnsi"/>
        </w:rPr>
        <w:t xml:space="preserve">Our forest school sessions are now fully up and running. I think all the children had fun outside, rummaging in the undergrowth, digging and investigating. It is so important that we value the need for our children to be outdoors, just being themselves and learning through experiential ways. </w:t>
      </w:r>
    </w:p>
    <w:p w14:paraId="2D881EDB" w14:textId="6326B576" w:rsidR="005B7772" w:rsidRDefault="005B7772" w:rsidP="0004781D">
      <w:pPr>
        <w:pStyle w:val="NormalWeb"/>
        <w:spacing w:before="0" w:beforeAutospacing="0" w:after="0" w:afterAutospacing="0"/>
        <w:rPr>
          <w:rFonts w:asciiTheme="minorHAnsi" w:hAnsiTheme="minorHAnsi" w:cstheme="minorHAnsi"/>
        </w:rPr>
      </w:pPr>
      <w:r w:rsidRPr="005B7772">
        <w:rPr>
          <w:noProof/>
        </w:rPr>
        <w:drawing>
          <wp:inline distT="0" distB="0" distL="0" distR="0" wp14:anchorId="7F046989" wp14:editId="4FEB4BEB">
            <wp:extent cx="457200" cy="44316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73858" cy="459310"/>
                    </a:xfrm>
                    <a:prstGeom prst="rect">
                      <a:avLst/>
                    </a:prstGeom>
                  </pic:spPr>
                </pic:pic>
              </a:graphicData>
            </a:graphic>
          </wp:inline>
        </w:drawing>
      </w:r>
      <w:r>
        <w:rPr>
          <w:rFonts w:asciiTheme="minorHAnsi" w:hAnsiTheme="minorHAnsi" w:cstheme="minorHAnsi"/>
        </w:rPr>
        <w:t>Friday 7</w:t>
      </w:r>
      <w:r w:rsidRPr="005B7772">
        <w:rPr>
          <w:rFonts w:asciiTheme="minorHAnsi" w:hAnsiTheme="minorHAnsi" w:cstheme="minorHAnsi"/>
          <w:vertAlign w:val="superscript"/>
        </w:rPr>
        <w:t>th</w:t>
      </w:r>
      <w:r>
        <w:rPr>
          <w:rFonts w:asciiTheme="minorHAnsi" w:hAnsiTheme="minorHAnsi" w:cstheme="minorHAnsi"/>
        </w:rPr>
        <w:t xml:space="preserve"> May </w:t>
      </w:r>
      <w:r w:rsidR="00343633">
        <w:rPr>
          <w:rFonts w:asciiTheme="minorHAnsi" w:hAnsiTheme="minorHAnsi" w:cstheme="minorHAnsi"/>
        </w:rPr>
        <w:t xml:space="preserve">- </w:t>
      </w:r>
      <w:r>
        <w:rPr>
          <w:rFonts w:asciiTheme="minorHAnsi" w:hAnsiTheme="minorHAnsi" w:cstheme="minorHAnsi"/>
        </w:rPr>
        <w:t>Target reports for your child will be sent home. These will be reflective of recent assessments / teacher judgements.  A target will be given for Reading / Writing / Maths / SPAG and we hope that you will support your child at home in working on th</w:t>
      </w:r>
      <w:r w:rsidR="00EE2240">
        <w:rPr>
          <w:rFonts w:asciiTheme="minorHAnsi" w:hAnsiTheme="minorHAnsi" w:cstheme="minorHAnsi"/>
        </w:rPr>
        <w:t>ese</w:t>
      </w:r>
      <w:r>
        <w:rPr>
          <w:rFonts w:asciiTheme="minorHAnsi" w:hAnsiTheme="minorHAnsi" w:cstheme="minorHAnsi"/>
        </w:rPr>
        <w:t xml:space="preserve"> to achieve their next steps in learning. Some parents will be offered an additional TEAMS meeting with their child’s class teacher or parent</w:t>
      </w:r>
      <w:r w:rsidR="00EE2240">
        <w:rPr>
          <w:rFonts w:asciiTheme="minorHAnsi" w:hAnsiTheme="minorHAnsi" w:cstheme="minorHAnsi"/>
        </w:rPr>
        <w:t>s</w:t>
      </w:r>
      <w:r>
        <w:rPr>
          <w:rFonts w:asciiTheme="minorHAnsi" w:hAnsiTheme="minorHAnsi" w:cstheme="minorHAnsi"/>
        </w:rPr>
        <w:t xml:space="preserve"> can request a meeting following receiving the target report. </w:t>
      </w:r>
    </w:p>
    <w:p w14:paraId="4A21A856" w14:textId="0843C2E9" w:rsidR="00EE2240" w:rsidRDefault="00EE2240" w:rsidP="0004781D">
      <w:pPr>
        <w:pStyle w:val="NormalWeb"/>
        <w:spacing w:before="0" w:beforeAutospacing="0" w:after="0" w:afterAutospacing="0"/>
        <w:rPr>
          <w:rFonts w:asciiTheme="minorHAnsi" w:hAnsiTheme="minorHAnsi" w:cstheme="minorHAnsi"/>
        </w:rPr>
      </w:pPr>
    </w:p>
    <w:p w14:paraId="2A992C0E" w14:textId="568FA416" w:rsidR="00EE2240" w:rsidRDefault="00EE2240" w:rsidP="0004781D">
      <w:pPr>
        <w:pStyle w:val="NormalWeb"/>
        <w:spacing w:before="0" w:beforeAutospacing="0" w:after="0" w:afterAutospacing="0"/>
        <w:rPr>
          <w:rFonts w:asciiTheme="minorHAnsi" w:hAnsiTheme="minorHAnsi" w:cstheme="minorHAnsi"/>
        </w:rPr>
      </w:pPr>
      <w:r w:rsidRPr="00EE2240">
        <w:rPr>
          <w:noProof/>
        </w:rPr>
        <w:drawing>
          <wp:inline distT="0" distB="0" distL="0" distR="0" wp14:anchorId="7C9AD1B3" wp14:editId="6E7F0889">
            <wp:extent cx="1417638" cy="4476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33313" cy="452625"/>
                    </a:xfrm>
                    <a:prstGeom prst="rect">
                      <a:avLst/>
                    </a:prstGeom>
                  </pic:spPr>
                </pic:pic>
              </a:graphicData>
            </a:graphic>
          </wp:inline>
        </w:drawing>
      </w:r>
      <w:r>
        <w:rPr>
          <w:rFonts w:asciiTheme="minorHAnsi" w:hAnsiTheme="minorHAnsi" w:cstheme="minorHAnsi"/>
        </w:rPr>
        <w:t>Our PTFA continue behind the scenes to be working o</w:t>
      </w:r>
      <w:r w:rsidR="00034107">
        <w:rPr>
          <w:rFonts w:asciiTheme="minorHAnsi" w:hAnsiTheme="minorHAnsi" w:cstheme="minorHAnsi"/>
        </w:rPr>
        <w:t>n</w:t>
      </w:r>
      <w:r>
        <w:rPr>
          <w:rFonts w:asciiTheme="minorHAnsi" w:hAnsiTheme="minorHAnsi" w:cstheme="minorHAnsi"/>
        </w:rPr>
        <w:t xml:space="preserve"> fundraising opportunities for our children and school. I am so appreciative of their hard work especially during this time when life is still not fully back to normality. Please see attached an exciting event due to take place in May</w:t>
      </w:r>
      <w:r w:rsidR="00A2644C">
        <w:rPr>
          <w:rFonts w:asciiTheme="minorHAnsi" w:hAnsiTheme="minorHAnsi" w:cstheme="minorHAnsi"/>
        </w:rPr>
        <w:t xml:space="preserve"> by some parents and members of our community. </w:t>
      </w:r>
    </w:p>
    <w:p w14:paraId="629D69F5" w14:textId="77777777" w:rsidR="005B7772" w:rsidRPr="0004781D" w:rsidRDefault="005B7772" w:rsidP="0004781D">
      <w:pPr>
        <w:pStyle w:val="NormalWeb"/>
        <w:spacing w:before="0" w:beforeAutospacing="0" w:after="0" w:afterAutospacing="0"/>
        <w:rPr>
          <w:rFonts w:asciiTheme="minorHAnsi" w:hAnsiTheme="minorHAnsi" w:cstheme="minorHAnsi"/>
        </w:rPr>
      </w:pPr>
    </w:p>
    <w:p w14:paraId="1A0B0C5D" w14:textId="5F0C61E8" w:rsidR="00CF3E56" w:rsidRDefault="00A2644C" w:rsidP="00DD48D6">
      <w:pPr>
        <w:tabs>
          <w:tab w:val="left" w:pos="6030"/>
        </w:tabs>
      </w:pPr>
      <w:r w:rsidRPr="00A2644C">
        <w:rPr>
          <w:noProof/>
        </w:rPr>
        <w:lastRenderedPageBreak/>
        <w:drawing>
          <wp:inline distT="0" distB="0" distL="0" distR="0" wp14:anchorId="362EA34E" wp14:editId="34EBE62C">
            <wp:extent cx="1804511" cy="51435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26445" cy="520602"/>
                    </a:xfrm>
                    <a:prstGeom prst="rect">
                      <a:avLst/>
                    </a:prstGeom>
                  </pic:spPr>
                </pic:pic>
              </a:graphicData>
            </a:graphic>
          </wp:inline>
        </w:drawing>
      </w:r>
      <w:r w:rsidR="00CF3E56">
        <w:t>I am pleased to say that the PTFA have made the decision to open the school pool this summer. A brand-new liner has been put in and the pool will hopefully be up and running just before half term. All teachers have their Lifeguard</w:t>
      </w:r>
      <w:r w:rsidR="00034107">
        <w:t xml:space="preserve"> / Pool First Aid</w:t>
      </w:r>
      <w:r w:rsidR="00CF3E56">
        <w:t xml:space="preserve"> training in May to ensure we are compliant with safety. Further details about swimming days / procedures etc will be sent out at a later date. This is a wonderful resource for our school and I know we are lucky to have it. </w:t>
      </w:r>
    </w:p>
    <w:p w14:paraId="7914ECA6" w14:textId="7E21170D" w:rsidR="00343633" w:rsidRDefault="00343633" w:rsidP="00DD48D6">
      <w:pPr>
        <w:tabs>
          <w:tab w:val="left" w:pos="6030"/>
        </w:tabs>
      </w:pPr>
      <w:r>
        <w:rPr>
          <w:noProof/>
        </w:rPr>
        <w:drawing>
          <wp:inline distT="0" distB="0" distL="0" distR="0" wp14:anchorId="31C7D6BC" wp14:editId="22B30B8B">
            <wp:extent cx="742950" cy="530279"/>
            <wp:effectExtent l="0" t="0" r="0" b="3175"/>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72829" cy="551605"/>
                    </a:xfrm>
                    <a:prstGeom prst="rect">
                      <a:avLst/>
                    </a:prstGeom>
                    <a:noFill/>
                    <a:ln>
                      <a:noFill/>
                    </a:ln>
                  </pic:spPr>
                </pic:pic>
              </a:graphicData>
            </a:graphic>
          </wp:inline>
        </w:drawing>
      </w:r>
      <w:r>
        <w:t>There is a large amount of lost property in reception.  If you think any of your child’s uniform may be missing please have a look through before 30</w:t>
      </w:r>
      <w:r w:rsidRPr="00343633">
        <w:rPr>
          <w:vertAlign w:val="superscript"/>
        </w:rPr>
        <w:t>th</w:t>
      </w:r>
      <w:r>
        <w:t xml:space="preserve"> April;</w:t>
      </w:r>
      <w:bookmarkStart w:id="0" w:name="_GoBack"/>
      <w:bookmarkEnd w:id="0"/>
      <w:r>
        <w:t xml:space="preserve"> we will be removing all the items after that date.</w:t>
      </w:r>
    </w:p>
    <w:p w14:paraId="7304158D" w14:textId="77777777" w:rsidR="00CF3E56" w:rsidRPr="00CF3E56" w:rsidRDefault="00CF3E56" w:rsidP="00DD48D6">
      <w:pPr>
        <w:tabs>
          <w:tab w:val="left" w:pos="6030"/>
        </w:tabs>
        <w:rPr>
          <w:b/>
        </w:rPr>
      </w:pPr>
      <w:r w:rsidRPr="00CF3E56">
        <w:rPr>
          <w:b/>
        </w:rPr>
        <w:t>Date Reminders:</w:t>
      </w:r>
    </w:p>
    <w:p w14:paraId="36D7BE3B" w14:textId="77777777" w:rsidR="00CF3E56" w:rsidRDefault="00CF3E56" w:rsidP="00DD48D6">
      <w:pPr>
        <w:tabs>
          <w:tab w:val="left" w:pos="6030"/>
        </w:tabs>
      </w:pPr>
      <w:r>
        <w:t>Monday 3</w:t>
      </w:r>
      <w:r w:rsidRPr="00CF3E56">
        <w:rPr>
          <w:vertAlign w:val="superscript"/>
        </w:rPr>
        <w:t>rd</w:t>
      </w:r>
      <w:r>
        <w:t xml:space="preserve"> May – Bank holiday – no school</w:t>
      </w:r>
    </w:p>
    <w:p w14:paraId="62F9FB4B" w14:textId="77777777" w:rsidR="00CF3E56" w:rsidRDefault="00CF3E56" w:rsidP="00DD48D6">
      <w:pPr>
        <w:tabs>
          <w:tab w:val="left" w:pos="6030"/>
        </w:tabs>
      </w:pPr>
      <w:r>
        <w:t>Monday 31</w:t>
      </w:r>
      <w:r w:rsidRPr="00CF3E56">
        <w:rPr>
          <w:vertAlign w:val="superscript"/>
        </w:rPr>
        <w:t>st</w:t>
      </w:r>
      <w:r>
        <w:t xml:space="preserve"> May – Friday 4</w:t>
      </w:r>
      <w:r w:rsidRPr="00CF3E56">
        <w:rPr>
          <w:vertAlign w:val="superscript"/>
        </w:rPr>
        <w:t>th</w:t>
      </w:r>
      <w:r>
        <w:t xml:space="preserve"> June – no school half term</w:t>
      </w:r>
    </w:p>
    <w:p w14:paraId="3ED21B34" w14:textId="77777777" w:rsidR="00CF3E56" w:rsidRDefault="00CF3E56" w:rsidP="00DD48D6">
      <w:pPr>
        <w:tabs>
          <w:tab w:val="left" w:pos="6030"/>
        </w:tabs>
      </w:pPr>
      <w:r>
        <w:t>Wednesday 21</w:t>
      </w:r>
      <w:r w:rsidRPr="00CF3E56">
        <w:rPr>
          <w:vertAlign w:val="superscript"/>
        </w:rPr>
        <w:t>st</w:t>
      </w:r>
      <w:r>
        <w:t xml:space="preserve"> July End of term. </w:t>
      </w:r>
    </w:p>
    <w:p w14:paraId="657F45F3" w14:textId="2F70C70B" w:rsidR="00DD48D6" w:rsidRDefault="00CF3E56" w:rsidP="00DD48D6">
      <w:pPr>
        <w:tabs>
          <w:tab w:val="left" w:pos="6030"/>
        </w:tabs>
      </w:pPr>
      <w:r>
        <w:t xml:space="preserve">I will be sending out other dates in further newsletters once we have decided on events / activities. Much is still reliant upon the Covid restrictions in school and if these will be lifted this term. </w:t>
      </w:r>
      <w:r w:rsidR="00DD48D6">
        <w:tab/>
      </w:r>
    </w:p>
    <w:p w14:paraId="1490CAB0" w14:textId="554FB26F" w:rsidR="00CF3E56" w:rsidRDefault="00CF3E56" w:rsidP="00DD48D6">
      <w:pPr>
        <w:tabs>
          <w:tab w:val="left" w:pos="6030"/>
        </w:tabs>
      </w:pPr>
      <w:r w:rsidRPr="00CF3E56">
        <w:rPr>
          <w:noProof/>
        </w:rPr>
        <w:drawing>
          <wp:inline distT="0" distB="0" distL="0" distR="0" wp14:anchorId="66021D51" wp14:editId="24EEA92D">
            <wp:extent cx="978617" cy="4667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95958" cy="474996"/>
                    </a:xfrm>
                    <a:prstGeom prst="rect">
                      <a:avLst/>
                    </a:prstGeom>
                  </pic:spPr>
                </pic:pic>
              </a:graphicData>
            </a:graphic>
          </wp:inline>
        </w:drawing>
      </w:r>
      <w:r>
        <w:t>Please as the warmer weather is upon us and hopefully staying with us</w:t>
      </w:r>
      <w:r w:rsidR="00D43D19">
        <w:t xml:space="preserve">, can you ensure that children have sun hats / sun cream when appropriate. </w:t>
      </w:r>
    </w:p>
    <w:p w14:paraId="37D8B041" w14:textId="77777777" w:rsidR="00343633" w:rsidRDefault="00D43D19" w:rsidP="00343633">
      <w:pPr>
        <w:tabs>
          <w:tab w:val="left" w:pos="6030"/>
        </w:tabs>
        <w:jc w:val="center"/>
      </w:pPr>
      <w:r>
        <w:rPr>
          <w:noProof/>
        </w:rPr>
        <w:drawing>
          <wp:inline distT="0" distB="0" distL="0" distR="0" wp14:anchorId="3775516E" wp14:editId="52D55230">
            <wp:extent cx="742950" cy="7429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pic:spPr>
                </pic:pic>
              </a:graphicData>
            </a:graphic>
          </wp:inline>
        </w:drawing>
      </w:r>
      <w:r>
        <w:t>Message from Headteacher</w:t>
      </w:r>
    </w:p>
    <w:p w14:paraId="1B4CEFB0" w14:textId="17CD3E38" w:rsidR="00D43D19" w:rsidRDefault="00D43D19" w:rsidP="00343633">
      <w:pPr>
        <w:tabs>
          <w:tab w:val="left" w:pos="6030"/>
        </w:tabs>
        <w:jc w:val="center"/>
      </w:pPr>
      <w:r>
        <w:t xml:space="preserve">We are all praying that our summer term will give us the opportunity of all being back together as a community and we will (even if only in the last few weeks) be able to do some exciting whole school events. If this is not the case rest assured we will think creatively as to how we can do things. I know we all miss parents coming into school for assembly / performances etc. </w:t>
      </w:r>
    </w:p>
    <w:p w14:paraId="087D64DA" w14:textId="7A11B91E" w:rsidR="00D43D19" w:rsidRPr="00D43D19" w:rsidRDefault="00D43D19" w:rsidP="00D43D19">
      <w:pPr>
        <w:tabs>
          <w:tab w:val="left" w:pos="6030"/>
        </w:tabs>
        <w:jc w:val="center"/>
        <w:rPr>
          <w:rFonts w:ascii="Lucida Calligraphy" w:hAnsi="Lucida Calligraphy"/>
        </w:rPr>
      </w:pPr>
      <w:r>
        <w:rPr>
          <w:rFonts w:ascii="Lucida Calligraphy" w:hAnsi="Lucida Calligraphy"/>
        </w:rPr>
        <w:t>Stay safe and well</w:t>
      </w:r>
      <w:r w:rsidR="00343633">
        <w:rPr>
          <w:rFonts w:ascii="Lucida Calligraphy" w:hAnsi="Lucida Calligraphy"/>
        </w:rPr>
        <w:t xml:space="preserve">. </w:t>
      </w:r>
      <w:r>
        <w:rPr>
          <w:rFonts w:ascii="Lucida Calligraphy" w:hAnsi="Lucida Calligraphy"/>
        </w:rPr>
        <w:t>Debbie Field</w:t>
      </w:r>
    </w:p>
    <w:sectPr w:rsidR="00D43D19" w:rsidRPr="00D43D19" w:rsidSect="00343633">
      <w:headerReference w:type="default" r:id="rId15"/>
      <w:footerReference w:type="default" r:id="rId16"/>
      <w:pgSz w:w="11906" w:h="16838"/>
      <w:pgMar w:top="851" w:right="1440" w:bottom="851" w:left="1418" w:header="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13DA5" w14:textId="77777777" w:rsidR="00537559" w:rsidRDefault="00537559" w:rsidP="00C36779">
      <w:pPr>
        <w:spacing w:after="0" w:line="240" w:lineRule="auto"/>
      </w:pPr>
      <w:r>
        <w:separator/>
      </w:r>
    </w:p>
  </w:endnote>
  <w:endnote w:type="continuationSeparator" w:id="0">
    <w:p w14:paraId="02543EAF" w14:textId="77777777" w:rsidR="00537559" w:rsidRDefault="00537559" w:rsidP="00C367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FB232" w14:textId="7A8A06D8" w:rsidR="00C36779" w:rsidRDefault="0009035E" w:rsidP="00E976ED">
    <w:pPr>
      <w:pStyle w:val="Footer"/>
      <w:spacing w:after="100" w:afterAutospacing="1"/>
      <w:ind w:left="227"/>
    </w:pPr>
    <w:r>
      <w:rPr>
        <w:noProof/>
        <w:lang w:eastAsia="en-GB"/>
      </w:rPr>
      <w:drawing>
        <wp:inline distT="0" distB="0" distL="0" distR="0" wp14:anchorId="72760522" wp14:editId="34AFDA45">
          <wp:extent cx="2343150" cy="906018"/>
          <wp:effectExtent l="0" t="0" r="0" b="8890"/>
          <wp:docPr id="3" name="Picture 3" descr="A picture containing doll, toy,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oll, toy, sever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071" cy="916814"/>
                  </a:xfrm>
                  <a:prstGeom prst="rect">
                    <a:avLst/>
                  </a:prstGeom>
                </pic:spPr>
              </pic:pic>
            </a:graphicData>
          </a:graphic>
        </wp:inline>
      </w:drawing>
    </w:r>
    <w:r w:rsidR="000F1B75">
      <w:tab/>
    </w:r>
    <w:r>
      <w:rPr>
        <w:noProof/>
        <w:lang w:eastAsia="en-GB"/>
      </w:rPr>
      <w:drawing>
        <wp:inline distT="0" distB="0" distL="0" distR="0" wp14:anchorId="263785DE" wp14:editId="2A10387D">
          <wp:extent cx="762000" cy="762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r>
      <w:rPr>
        <w:noProof/>
        <w:lang w:eastAsia="en-GB"/>
      </w:rPr>
      <w:drawing>
        <wp:inline distT="0" distB="0" distL="0" distR="0" wp14:anchorId="2757D48F" wp14:editId="3E27DED3">
          <wp:extent cx="7429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r>
      <w:rPr>
        <w:noProof/>
        <w:lang w:eastAsia="en-GB"/>
      </w:rPr>
      <w:drawing>
        <wp:inline distT="0" distB="0" distL="0" distR="0" wp14:anchorId="2A0027FC" wp14:editId="65953090">
          <wp:extent cx="695325" cy="6953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inline>
      </w:drawing>
    </w:r>
    <w:r>
      <w:rPr>
        <w:noProof/>
        <w:lang w:eastAsia="en-GB"/>
      </w:rPr>
      <w:drawing>
        <wp:inline distT="0" distB="0" distL="0" distR="0" wp14:anchorId="244A7910" wp14:editId="1A0301DD">
          <wp:extent cx="742950" cy="7429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1DD71" w14:textId="77777777" w:rsidR="00537559" w:rsidRDefault="00537559" w:rsidP="00C36779">
      <w:pPr>
        <w:spacing w:after="0" w:line="240" w:lineRule="auto"/>
      </w:pPr>
      <w:r>
        <w:separator/>
      </w:r>
    </w:p>
  </w:footnote>
  <w:footnote w:type="continuationSeparator" w:id="0">
    <w:p w14:paraId="18724CAE" w14:textId="77777777" w:rsidR="00537559" w:rsidRDefault="00537559" w:rsidP="00C367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9E1A8" w14:textId="3D7FB229" w:rsidR="00C36779" w:rsidRDefault="00C36779" w:rsidP="000F1B75">
    <w:pPr>
      <w:spacing w:before="100" w:beforeAutospacing="1" w:after="0"/>
      <w:ind w:left="-850"/>
    </w:pPr>
  </w:p>
  <w:p w14:paraId="62DFBCC7" w14:textId="7C0BA6B7" w:rsidR="00C36779" w:rsidRDefault="00E976ED" w:rsidP="00E976ED">
    <w:pPr>
      <w:pStyle w:val="Header"/>
      <w:ind w:left="-850"/>
    </w:pPr>
    <w:r>
      <w:rPr>
        <w:noProof/>
        <w:lang w:eastAsia="en-GB"/>
      </w:rPr>
      <w:drawing>
        <wp:inline distT="0" distB="0" distL="0" distR="0" wp14:anchorId="6607B489" wp14:editId="28AFCF70">
          <wp:extent cx="6780298" cy="1695450"/>
          <wp:effectExtent l="0" t="0" r="1905" b="0"/>
          <wp:docPr id="12" name="Picture 1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12186" cy="170342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779"/>
    <w:rsid w:val="0000620E"/>
    <w:rsid w:val="00024EE5"/>
    <w:rsid w:val="00034107"/>
    <w:rsid w:val="0004781D"/>
    <w:rsid w:val="0009035E"/>
    <w:rsid w:val="000F1B75"/>
    <w:rsid w:val="00343633"/>
    <w:rsid w:val="004F1FCE"/>
    <w:rsid w:val="00537559"/>
    <w:rsid w:val="005B7772"/>
    <w:rsid w:val="007A639B"/>
    <w:rsid w:val="00810C46"/>
    <w:rsid w:val="009C7196"/>
    <w:rsid w:val="00A04157"/>
    <w:rsid w:val="00A2644C"/>
    <w:rsid w:val="00AB0E2D"/>
    <w:rsid w:val="00C36779"/>
    <w:rsid w:val="00C57BE9"/>
    <w:rsid w:val="00CF3E56"/>
    <w:rsid w:val="00D014DD"/>
    <w:rsid w:val="00D43D19"/>
    <w:rsid w:val="00DA3919"/>
    <w:rsid w:val="00DD48D6"/>
    <w:rsid w:val="00DF0267"/>
    <w:rsid w:val="00E46282"/>
    <w:rsid w:val="00E976ED"/>
    <w:rsid w:val="00EE2240"/>
    <w:rsid w:val="00FD6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93BF3EC"/>
  <w15:chartTrackingRefBased/>
  <w15:docId w15:val="{9BEE9BA0-657B-428D-BEF6-F043F403B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391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67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36779"/>
  </w:style>
  <w:style w:type="paragraph" w:styleId="Footer">
    <w:name w:val="footer"/>
    <w:basedOn w:val="Normal"/>
    <w:link w:val="FooterChar"/>
    <w:uiPriority w:val="99"/>
    <w:unhideWhenUsed/>
    <w:rsid w:val="00C367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36779"/>
  </w:style>
  <w:style w:type="paragraph" w:styleId="NoSpacing">
    <w:name w:val="No Spacing"/>
    <w:link w:val="NoSpacingChar"/>
    <w:uiPriority w:val="1"/>
    <w:qFormat/>
    <w:rsid w:val="00C3677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C36779"/>
    <w:rPr>
      <w:rFonts w:eastAsiaTheme="minorEastAsia"/>
      <w:lang w:val="en-US"/>
    </w:rPr>
  </w:style>
  <w:style w:type="character" w:styleId="PlaceholderText">
    <w:name w:val="Placeholder Text"/>
    <w:basedOn w:val="DefaultParagraphFont"/>
    <w:uiPriority w:val="99"/>
    <w:semiHidden/>
    <w:rsid w:val="00C36779"/>
    <w:rPr>
      <w:color w:val="808080"/>
    </w:rPr>
  </w:style>
  <w:style w:type="character" w:styleId="Hyperlink">
    <w:name w:val="Hyperlink"/>
    <w:basedOn w:val="DefaultParagraphFont"/>
    <w:uiPriority w:val="99"/>
    <w:unhideWhenUsed/>
    <w:rsid w:val="000F1B75"/>
    <w:rPr>
      <w:color w:val="0563C1" w:themeColor="hyperlink"/>
      <w:u w:val="single"/>
    </w:rPr>
  </w:style>
  <w:style w:type="character" w:customStyle="1" w:styleId="UnresolvedMention1">
    <w:name w:val="Unresolved Mention1"/>
    <w:basedOn w:val="DefaultParagraphFont"/>
    <w:uiPriority w:val="99"/>
    <w:semiHidden/>
    <w:unhideWhenUsed/>
    <w:rsid w:val="000F1B75"/>
    <w:rPr>
      <w:color w:val="605E5C"/>
      <w:shd w:val="clear" w:color="auto" w:fill="E1DFDD"/>
    </w:rPr>
  </w:style>
  <w:style w:type="paragraph" w:styleId="NormalWeb">
    <w:name w:val="Normal (Web)"/>
    <w:basedOn w:val="Normal"/>
    <w:uiPriority w:val="99"/>
    <w:unhideWhenUsed/>
    <w:rsid w:val="00DA39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24EE5"/>
    <w:rPr>
      <w:color w:val="605E5C"/>
      <w:shd w:val="clear" w:color="auto" w:fill="E1DFDD"/>
    </w:rPr>
  </w:style>
  <w:style w:type="paragraph" w:styleId="BalloonText">
    <w:name w:val="Balloon Text"/>
    <w:basedOn w:val="Normal"/>
    <w:link w:val="BalloonTextChar"/>
    <w:uiPriority w:val="99"/>
    <w:semiHidden/>
    <w:unhideWhenUsed/>
    <w:rsid w:val="00810C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0C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103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_rels/footer1.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5" Type="http://schemas.openxmlformats.org/officeDocument/2006/relationships/image" Target="media/image14.png"/><Relationship Id="rId4"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3165</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Shea</dc:creator>
  <cp:keywords/>
  <dc:description/>
  <cp:lastModifiedBy>Mrs Shea</cp:lastModifiedBy>
  <cp:revision>2</cp:revision>
  <cp:lastPrinted>2021-03-29T09:44:00Z</cp:lastPrinted>
  <dcterms:created xsi:type="dcterms:W3CDTF">2021-04-23T12:44:00Z</dcterms:created>
  <dcterms:modified xsi:type="dcterms:W3CDTF">2021-04-23T12:44:00Z</dcterms:modified>
</cp:coreProperties>
</file>